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21E6" w14:textId="77777777" w:rsidR="00FB2232" w:rsidRPr="003742AD" w:rsidRDefault="00FB2232" w:rsidP="00EB0C94">
      <w:pPr>
        <w:pStyle w:val="Default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3F42CE1B" w14:textId="77777777" w:rsidR="00EB0C94" w:rsidRPr="003742AD" w:rsidRDefault="00EB0C94" w:rsidP="00EB0C94">
      <w:pPr>
        <w:pStyle w:val="Default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b/>
          <w:bCs/>
          <w:color w:val="auto"/>
          <w:sz w:val="19"/>
          <w:szCs w:val="19"/>
        </w:rPr>
        <w:t xml:space="preserve">Czasopisma </w:t>
      </w:r>
    </w:p>
    <w:p w14:paraId="00E9C10C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 xml:space="preserve">„Ekonomista” </w:t>
      </w:r>
    </w:p>
    <w:p w14:paraId="229F97AB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 xml:space="preserve">„Gospodarka Narodowa” </w:t>
      </w:r>
    </w:p>
    <w:p w14:paraId="5F8A3856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 xml:space="preserve">„Wiadomości Statystyczne” </w:t>
      </w:r>
    </w:p>
    <w:p w14:paraId="205C19E7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085A753C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b/>
          <w:bCs/>
          <w:color w:val="auto"/>
          <w:sz w:val="19"/>
          <w:szCs w:val="19"/>
        </w:rPr>
        <w:t xml:space="preserve">Bazy danych </w:t>
      </w:r>
    </w:p>
    <w:p w14:paraId="4B386987" w14:textId="5B63D9CD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>Bank Danych Lokalnych</w:t>
      </w:r>
      <w:r w:rsidR="003B7618">
        <w:rPr>
          <w:rFonts w:ascii="Fira Sans" w:hAnsi="Fira Sans" w:cs="Fira Sans"/>
          <w:color w:val="auto"/>
          <w:sz w:val="19"/>
          <w:szCs w:val="19"/>
        </w:rPr>
        <w:t>,</w:t>
      </w:r>
      <w:r w:rsidRPr="003742AD">
        <w:rPr>
          <w:rFonts w:ascii="Fira Sans" w:hAnsi="Fira Sans" w:cs="Fira Sans"/>
          <w:color w:val="auto"/>
          <w:sz w:val="19"/>
          <w:szCs w:val="19"/>
        </w:rPr>
        <w:t xml:space="preserve"> http://bdl.stat.gov.pl </w:t>
      </w:r>
    </w:p>
    <w:p w14:paraId="68DB1D37" w14:textId="47F8198D" w:rsidR="00EB0C94" w:rsidRPr="003742AD" w:rsidRDefault="003B7618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Baza Demografia, </w:t>
      </w:r>
      <w:r w:rsidR="00EB0C94" w:rsidRPr="003742AD">
        <w:rPr>
          <w:rFonts w:ascii="Fira Sans" w:hAnsi="Fira Sans" w:cs="Fira Sans"/>
          <w:color w:val="auto"/>
          <w:sz w:val="19"/>
          <w:szCs w:val="19"/>
        </w:rPr>
        <w:t xml:space="preserve">http://demografia.stat.gov.pl/bazademografia/ </w:t>
      </w:r>
    </w:p>
    <w:p w14:paraId="505EB6B1" w14:textId="375F1A0E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>Bank Danych Polska</w:t>
      </w:r>
      <w:r w:rsidR="003B7618">
        <w:rPr>
          <w:rFonts w:ascii="Fira Sans" w:hAnsi="Fira Sans" w:cs="Fira Sans"/>
          <w:color w:val="auto"/>
          <w:sz w:val="19"/>
          <w:szCs w:val="19"/>
        </w:rPr>
        <w:t xml:space="preserve">, </w:t>
      </w:r>
      <w:r w:rsidRPr="003742AD">
        <w:rPr>
          <w:rFonts w:ascii="Fira Sans" w:hAnsi="Fira Sans" w:cs="Fira Sans"/>
          <w:color w:val="auto"/>
          <w:sz w:val="19"/>
          <w:szCs w:val="19"/>
        </w:rPr>
        <w:t>https://bdp.stat.gov.pl/</w:t>
      </w:r>
    </w:p>
    <w:p w14:paraId="21411DEB" w14:textId="6004C268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>Baza SDDS (Dane gosp</w:t>
      </w:r>
      <w:r w:rsidR="003B7618">
        <w:rPr>
          <w:rFonts w:ascii="Fira Sans" w:hAnsi="Fira Sans" w:cs="Fira Sans"/>
          <w:color w:val="auto"/>
          <w:sz w:val="19"/>
          <w:szCs w:val="19"/>
        </w:rPr>
        <w:t xml:space="preserve">odarcze i finansowe dla Polski), </w:t>
      </w:r>
      <w:r w:rsidRPr="003742AD">
        <w:rPr>
          <w:rFonts w:ascii="Fira Sans" w:hAnsi="Fira Sans" w:cs="Fira Sans"/>
          <w:color w:val="auto"/>
          <w:sz w:val="19"/>
          <w:szCs w:val="19"/>
        </w:rPr>
        <w:t xml:space="preserve">http://stat.gov.pl/banki-i-bazy-danych/sdds/ </w:t>
      </w:r>
    </w:p>
    <w:p w14:paraId="6998007A" w14:textId="2D351FA3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>Bank Danych Makroekonomicznych</w:t>
      </w:r>
      <w:r w:rsidR="003B7618">
        <w:rPr>
          <w:rFonts w:ascii="Fira Sans" w:hAnsi="Fira Sans" w:cs="Fira Sans"/>
          <w:color w:val="auto"/>
          <w:sz w:val="19"/>
          <w:szCs w:val="19"/>
        </w:rPr>
        <w:t xml:space="preserve">, </w:t>
      </w:r>
      <w:r w:rsidRPr="003742AD">
        <w:rPr>
          <w:rFonts w:ascii="Fira Sans" w:hAnsi="Fira Sans" w:cs="Fira Sans"/>
          <w:color w:val="auto"/>
          <w:sz w:val="19"/>
          <w:szCs w:val="19"/>
        </w:rPr>
        <w:t>https://bdm.stat.gov.pl/</w:t>
      </w:r>
    </w:p>
    <w:p w14:paraId="3769D22D" w14:textId="5B65F26A" w:rsidR="00EB0C94" w:rsidRPr="003742AD" w:rsidRDefault="003B7618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>
        <w:rPr>
          <w:rFonts w:ascii="Fira Sans" w:hAnsi="Fira Sans" w:cs="Fira Sans"/>
          <w:color w:val="auto"/>
          <w:sz w:val="19"/>
          <w:szCs w:val="19"/>
        </w:rPr>
        <w:t xml:space="preserve">Dziedzinowe Bazy Wiedzy, </w:t>
      </w:r>
      <w:r w:rsidR="00EB0C94" w:rsidRPr="003742AD">
        <w:rPr>
          <w:rFonts w:ascii="Fira Sans" w:hAnsi="Fira Sans" w:cs="Fira Sans"/>
          <w:color w:val="auto"/>
          <w:sz w:val="19"/>
          <w:szCs w:val="19"/>
        </w:rPr>
        <w:t xml:space="preserve">http://stat.gov.pl/banki-i-bazy-danych/platforma-analityczna-swaid-dziedzinowe-bazy-wiedzy/ </w:t>
      </w:r>
    </w:p>
    <w:p w14:paraId="28698E0E" w14:textId="7A1915C6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>SDG – Cele zrównoważonego Rozwoju</w:t>
      </w:r>
      <w:r w:rsidR="003B7618">
        <w:rPr>
          <w:rFonts w:ascii="Fira Sans" w:hAnsi="Fira Sans" w:cs="Fira Sans"/>
          <w:color w:val="auto"/>
          <w:sz w:val="19"/>
          <w:szCs w:val="19"/>
        </w:rPr>
        <w:t xml:space="preserve">, </w:t>
      </w:r>
      <w:r w:rsidRPr="003742AD">
        <w:rPr>
          <w:color w:val="auto"/>
        </w:rPr>
        <w:t>https://sdg.gov.pl/</w:t>
      </w:r>
    </w:p>
    <w:p w14:paraId="3CDCFBD9" w14:textId="5435E048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color w:val="auto"/>
          <w:sz w:val="19"/>
          <w:szCs w:val="19"/>
        </w:rPr>
        <w:t>STRATEG</w:t>
      </w:r>
      <w:r w:rsidR="003B7618">
        <w:rPr>
          <w:rFonts w:ascii="Fira Sans" w:hAnsi="Fira Sans" w:cs="Fira Sans"/>
          <w:color w:val="auto"/>
          <w:sz w:val="19"/>
          <w:szCs w:val="19"/>
        </w:rPr>
        <w:t xml:space="preserve">, </w:t>
      </w:r>
      <w:r w:rsidRPr="003742AD">
        <w:rPr>
          <w:rFonts w:ascii="Fira Sans" w:hAnsi="Fira Sans" w:cs="Fira Sans"/>
          <w:color w:val="auto"/>
          <w:sz w:val="19"/>
          <w:szCs w:val="19"/>
        </w:rPr>
        <w:t>https://strateg.stat.gov.pl/</w:t>
      </w:r>
    </w:p>
    <w:p w14:paraId="04B67C97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</w:p>
    <w:p w14:paraId="67D66EA4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b/>
          <w:bCs/>
          <w:color w:val="auto"/>
          <w:sz w:val="19"/>
          <w:szCs w:val="19"/>
        </w:rPr>
        <w:t xml:space="preserve">PUBLIKACJE GUS </w:t>
      </w:r>
    </w:p>
    <w:p w14:paraId="285F75DA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742AD">
        <w:rPr>
          <w:rFonts w:ascii="Fira Sans" w:hAnsi="Fira Sans" w:cs="Fira Sans"/>
          <w:b/>
          <w:bCs/>
          <w:color w:val="auto"/>
          <w:sz w:val="19"/>
          <w:szCs w:val="19"/>
        </w:rPr>
        <w:t xml:space="preserve">Roczniki statystyczne </w:t>
      </w:r>
    </w:p>
    <w:p w14:paraId="7138F1BA" w14:textId="77777777" w:rsidR="00EB0C94" w:rsidRPr="00765785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765785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765785">
        <w:rPr>
          <w:rFonts w:ascii="Fira Sans" w:hAnsi="Fira Sans" w:cs="Fira Sans"/>
          <w:i/>
          <w:iCs/>
          <w:color w:val="auto"/>
          <w:sz w:val="19"/>
          <w:szCs w:val="19"/>
        </w:rPr>
        <w:t>Mały Rocznik Statystyczny Polski</w:t>
      </w:r>
      <w:r w:rsidRPr="00765785"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309E5BFD" w14:textId="77777777" w:rsidR="00EB0C94" w:rsidRPr="00765785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765785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765785">
        <w:rPr>
          <w:rFonts w:ascii="Fira Sans" w:hAnsi="Fira Sans" w:cs="Fira Sans"/>
          <w:i/>
          <w:iCs/>
          <w:color w:val="auto"/>
          <w:sz w:val="19"/>
          <w:szCs w:val="19"/>
        </w:rPr>
        <w:t>Rocznik Demograficzny</w:t>
      </w:r>
      <w:r w:rsidRPr="00765785"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463BD6A5" w14:textId="77777777" w:rsidR="00EB0C94" w:rsidRPr="00765785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765785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765785">
        <w:rPr>
          <w:rFonts w:ascii="Fira Sans" w:hAnsi="Fira Sans" w:cs="Fira Sans"/>
          <w:i/>
          <w:iCs/>
          <w:color w:val="auto"/>
          <w:sz w:val="19"/>
          <w:szCs w:val="19"/>
        </w:rPr>
        <w:t>Rocznik Statystyczny Przemysłu</w:t>
      </w:r>
      <w:r w:rsidRPr="00765785"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00A65AB3" w14:textId="77777777" w:rsidR="00EB0C94" w:rsidRPr="00765785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765785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765785">
        <w:rPr>
          <w:rFonts w:ascii="Fira Sans" w:hAnsi="Fira Sans" w:cs="Fira Sans"/>
          <w:i/>
          <w:iCs/>
          <w:color w:val="auto"/>
          <w:sz w:val="19"/>
          <w:szCs w:val="19"/>
        </w:rPr>
        <w:t>Rocznik Statystyczny Pracy</w:t>
      </w:r>
      <w:r w:rsidRPr="00765785">
        <w:rPr>
          <w:rFonts w:ascii="Fira Sans" w:hAnsi="Fira Sans" w:cs="Fira Sans"/>
          <w:color w:val="auto"/>
          <w:sz w:val="19"/>
          <w:szCs w:val="19"/>
        </w:rPr>
        <w:t xml:space="preserve">, ZWS, Warszawa (wydanie co 2 lata) </w:t>
      </w:r>
    </w:p>
    <w:p w14:paraId="08F247F1" w14:textId="77777777" w:rsidR="00EB0C94" w:rsidRPr="00765785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765785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765785">
        <w:rPr>
          <w:rFonts w:ascii="Fira Sans" w:hAnsi="Fira Sans" w:cs="Fira Sans"/>
          <w:i/>
          <w:iCs/>
          <w:color w:val="auto"/>
          <w:sz w:val="19"/>
          <w:szCs w:val="19"/>
        </w:rPr>
        <w:t>Rocznik Statystyczny Rzeczypospolitej Polskiej</w:t>
      </w:r>
      <w:r w:rsidRPr="00765785"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51BEA3E5" w14:textId="77777777" w:rsidR="00EB0C94" w:rsidRPr="00765785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765785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765785">
        <w:rPr>
          <w:rFonts w:ascii="Fira Sans" w:hAnsi="Fira Sans" w:cs="Fira Sans"/>
          <w:i/>
          <w:iCs/>
          <w:color w:val="auto"/>
          <w:sz w:val="19"/>
          <w:szCs w:val="19"/>
        </w:rPr>
        <w:t>Rocznik Statystyczny Województw</w:t>
      </w:r>
      <w:r w:rsidRPr="00765785">
        <w:rPr>
          <w:rFonts w:ascii="Fira Sans" w:hAnsi="Fira Sans" w:cs="Fira Sans"/>
          <w:color w:val="auto"/>
          <w:sz w:val="19"/>
          <w:szCs w:val="19"/>
        </w:rPr>
        <w:t xml:space="preserve">, ZWS, Warszawa (wydanie roczne) </w:t>
      </w:r>
    </w:p>
    <w:p w14:paraId="19A26824" w14:textId="77777777" w:rsidR="00EB0C94" w:rsidRPr="003742AD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765785">
        <w:rPr>
          <w:rFonts w:ascii="Fira Sans" w:hAnsi="Fira Sans" w:cs="Fira Sans"/>
          <w:color w:val="auto"/>
          <w:sz w:val="19"/>
          <w:szCs w:val="19"/>
        </w:rPr>
        <w:t xml:space="preserve">GUS, </w:t>
      </w:r>
      <w:r w:rsidRPr="00765785">
        <w:rPr>
          <w:rFonts w:ascii="Fira Sans" w:hAnsi="Fira Sans" w:cs="Fira Sans"/>
          <w:i/>
          <w:iCs/>
          <w:color w:val="auto"/>
          <w:sz w:val="19"/>
          <w:szCs w:val="19"/>
        </w:rPr>
        <w:t>Rocznik Statystyki Międzynarodowej</w:t>
      </w:r>
      <w:r w:rsidRPr="00765785">
        <w:rPr>
          <w:rFonts w:ascii="Fira Sans" w:hAnsi="Fira Sans" w:cs="Fira Sans"/>
          <w:color w:val="auto"/>
          <w:sz w:val="19"/>
          <w:szCs w:val="19"/>
        </w:rPr>
        <w:t>, ZWS, Warszawa (wydanie co 3 lata)</w:t>
      </w:r>
      <w:r w:rsidRPr="003742AD">
        <w:rPr>
          <w:rFonts w:ascii="Fira Sans" w:hAnsi="Fira Sans" w:cs="Fira Sans"/>
          <w:color w:val="auto"/>
          <w:sz w:val="19"/>
          <w:szCs w:val="19"/>
        </w:rPr>
        <w:t xml:space="preserve"> </w:t>
      </w:r>
    </w:p>
    <w:p w14:paraId="7B34CD75" w14:textId="74E99041" w:rsidR="003B7618" w:rsidRDefault="003B7618" w:rsidP="002B698C">
      <w:pPr>
        <w:pStyle w:val="Default"/>
        <w:spacing w:after="60"/>
        <w:jc w:val="both"/>
        <w:rPr>
          <w:rFonts w:ascii="Fira Sans" w:hAnsi="Fira Sans" w:cs="Fira Sans"/>
          <w:b/>
          <w:bCs/>
          <w:color w:val="auto"/>
          <w:sz w:val="19"/>
          <w:szCs w:val="19"/>
        </w:rPr>
      </w:pPr>
      <w:r>
        <w:rPr>
          <w:rFonts w:ascii="Fira Sans" w:hAnsi="Fira Sans" w:cs="Fira Sans"/>
          <w:b/>
          <w:bCs/>
          <w:color w:val="auto"/>
          <w:sz w:val="19"/>
          <w:szCs w:val="19"/>
        </w:rPr>
        <w:t>Inne ciekawe tematy (www.stat.gov.pl):</w:t>
      </w:r>
      <w:bookmarkStart w:id="0" w:name="_GoBack"/>
      <w:bookmarkEnd w:id="0"/>
    </w:p>
    <w:p w14:paraId="0681E414" w14:textId="31EA0E56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Ceny, Handel</w:t>
      </w:r>
    </w:p>
    <w:p w14:paraId="6376233A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Demografia</w:t>
      </w:r>
    </w:p>
    <w:p w14:paraId="3DCB6912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Finanse</w:t>
      </w:r>
    </w:p>
    <w:p w14:paraId="579CFE3A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Infrastruktura komunalna. Mieszkania</w:t>
      </w:r>
    </w:p>
    <w:p w14:paraId="58CC865E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Nauka i technika</w:t>
      </w:r>
    </w:p>
    <w:p w14:paraId="4D344EE5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Podmioty gospodarcze</w:t>
      </w:r>
    </w:p>
    <w:p w14:paraId="6FDD6C50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Praca. Wynagrodzenia</w:t>
      </w:r>
    </w:p>
    <w:p w14:paraId="79A9769F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Rachunki narodowe</w:t>
      </w:r>
    </w:p>
    <w:p w14:paraId="038ACC62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Środowisko i turystyka</w:t>
      </w:r>
    </w:p>
    <w:p w14:paraId="318310D6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Warunki życia</w:t>
      </w:r>
    </w:p>
    <w:p w14:paraId="60873FB4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 w:cs="Fira Sans"/>
          <w:color w:val="auto"/>
          <w:sz w:val="19"/>
          <w:szCs w:val="19"/>
        </w:rPr>
      </w:pPr>
      <w:r w:rsidRPr="003B7618">
        <w:rPr>
          <w:rFonts w:ascii="Fira Sans" w:hAnsi="Fira Sans" w:cs="Fira Sans"/>
          <w:bCs/>
          <w:color w:val="auto"/>
          <w:sz w:val="19"/>
          <w:szCs w:val="19"/>
        </w:rPr>
        <w:t>Zdrowie</w:t>
      </w:r>
    </w:p>
    <w:p w14:paraId="074D9EB4" w14:textId="77777777" w:rsidR="00EB0C94" w:rsidRPr="003B7618" w:rsidRDefault="00EB0C94" w:rsidP="002B698C">
      <w:pPr>
        <w:pStyle w:val="Default"/>
        <w:spacing w:after="60"/>
        <w:jc w:val="both"/>
        <w:rPr>
          <w:rFonts w:ascii="Fira Sans" w:hAnsi="Fira Sans"/>
          <w:bCs/>
          <w:color w:val="auto"/>
          <w:sz w:val="19"/>
          <w:szCs w:val="19"/>
        </w:rPr>
      </w:pPr>
      <w:r w:rsidRPr="003B7618">
        <w:rPr>
          <w:rFonts w:ascii="Fira Sans" w:hAnsi="Fira Sans"/>
          <w:bCs/>
          <w:color w:val="auto"/>
          <w:sz w:val="19"/>
          <w:szCs w:val="19"/>
        </w:rPr>
        <w:t>Foldery, opracowania zbiorcze</w:t>
      </w:r>
    </w:p>
    <w:p w14:paraId="37153D40" w14:textId="77777777" w:rsidR="00EB0C94" w:rsidRPr="003B7618" w:rsidRDefault="00EB0C94" w:rsidP="002B698C">
      <w:pPr>
        <w:pStyle w:val="Default"/>
        <w:spacing w:after="60"/>
        <w:rPr>
          <w:rFonts w:ascii="Fira Sans" w:hAnsi="Fira Sans"/>
          <w:color w:val="auto"/>
          <w:sz w:val="19"/>
          <w:szCs w:val="19"/>
        </w:rPr>
      </w:pPr>
      <w:r w:rsidRPr="003B7618">
        <w:rPr>
          <w:rFonts w:ascii="Fira Sans" w:hAnsi="Fira Sans"/>
          <w:bCs/>
          <w:color w:val="auto"/>
          <w:sz w:val="19"/>
          <w:szCs w:val="19"/>
        </w:rPr>
        <w:t>Publikacje spisowe</w:t>
      </w:r>
    </w:p>
    <w:p w14:paraId="6D0039D1" w14:textId="77777777" w:rsidR="00EB0C94" w:rsidRPr="003B7618" w:rsidRDefault="00EB0C94" w:rsidP="002B698C">
      <w:pPr>
        <w:pStyle w:val="Default"/>
        <w:spacing w:after="60"/>
        <w:rPr>
          <w:rFonts w:ascii="Fira Sans" w:hAnsi="Fira Sans"/>
          <w:color w:val="auto"/>
          <w:sz w:val="19"/>
          <w:szCs w:val="19"/>
        </w:rPr>
      </w:pPr>
      <w:r w:rsidRPr="003B7618">
        <w:rPr>
          <w:rFonts w:ascii="Fira Sans" w:hAnsi="Fira Sans"/>
          <w:bCs/>
          <w:color w:val="auto"/>
          <w:sz w:val="19"/>
          <w:szCs w:val="19"/>
        </w:rPr>
        <w:t xml:space="preserve">Akty prawne </w:t>
      </w:r>
    </w:p>
    <w:p w14:paraId="68B41319" w14:textId="77777777" w:rsidR="008F02AD" w:rsidRPr="003B7618" w:rsidRDefault="002B698C"/>
    <w:sectPr w:rsidR="008F02AD" w:rsidRPr="003B7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A101" w14:textId="77777777" w:rsidR="002B698C" w:rsidRDefault="002B698C" w:rsidP="002B698C">
      <w:r>
        <w:separator/>
      </w:r>
    </w:p>
  </w:endnote>
  <w:endnote w:type="continuationSeparator" w:id="0">
    <w:p w14:paraId="77F09AF6" w14:textId="77777777" w:rsidR="002B698C" w:rsidRDefault="002B698C" w:rsidP="002B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Arial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99AD" w14:textId="77777777" w:rsidR="002B698C" w:rsidRDefault="002B698C" w:rsidP="002B698C">
      <w:r>
        <w:separator/>
      </w:r>
    </w:p>
  </w:footnote>
  <w:footnote w:type="continuationSeparator" w:id="0">
    <w:p w14:paraId="2A2E9243" w14:textId="77777777" w:rsidR="002B698C" w:rsidRDefault="002B698C" w:rsidP="002B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5E95" w14:textId="0051315C" w:rsidR="002B698C" w:rsidRDefault="002B698C" w:rsidP="002B698C">
    <w:pPr>
      <w:pStyle w:val="Nagwek"/>
      <w:ind w:left="-426"/>
    </w:pPr>
    <w:r>
      <w:rPr>
        <w:noProof/>
      </w:rPr>
      <w:drawing>
        <wp:inline distT="0" distB="0" distL="0" distR="0" wp14:anchorId="45DF3FEF" wp14:editId="6EB934FD">
          <wp:extent cx="1562100" cy="704850"/>
          <wp:effectExtent l="0" t="0" r="0" b="0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BC956" w14:textId="77777777" w:rsidR="002B698C" w:rsidRDefault="002B69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5A12"/>
    <w:multiLevelType w:val="hybridMultilevel"/>
    <w:tmpl w:val="7AB28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1BE7"/>
    <w:multiLevelType w:val="hybridMultilevel"/>
    <w:tmpl w:val="4508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59BE"/>
    <w:multiLevelType w:val="hybridMultilevel"/>
    <w:tmpl w:val="22743C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70CAC"/>
    <w:multiLevelType w:val="hybridMultilevel"/>
    <w:tmpl w:val="BCA2316E"/>
    <w:lvl w:ilvl="0" w:tplc="0415000F">
      <w:start w:val="1"/>
      <w:numFmt w:val="decimal"/>
      <w:lvlText w:val="%1.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94"/>
    <w:rsid w:val="000205C5"/>
    <w:rsid w:val="002B47F8"/>
    <w:rsid w:val="002B698C"/>
    <w:rsid w:val="003B7618"/>
    <w:rsid w:val="003D4A52"/>
    <w:rsid w:val="00580B65"/>
    <w:rsid w:val="007F19A5"/>
    <w:rsid w:val="00870454"/>
    <w:rsid w:val="00967E97"/>
    <w:rsid w:val="00983BE8"/>
    <w:rsid w:val="00A835F1"/>
    <w:rsid w:val="00B72FC3"/>
    <w:rsid w:val="00BD4DDC"/>
    <w:rsid w:val="00BE06A3"/>
    <w:rsid w:val="00E9179D"/>
    <w:rsid w:val="00EB0C94"/>
    <w:rsid w:val="00F23D54"/>
    <w:rsid w:val="00FB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8A72"/>
  <w15:chartTrackingRefBased/>
  <w15:docId w15:val="{9925D52E-C0C1-4751-90BF-ADD782E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0C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2F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98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B6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98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Walska Ewa</cp:lastModifiedBy>
  <cp:revision>8</cp:revision>
  <dcterms:created xsi:type="dcterms:W3CDTF">2022-09-27T12:13:00Z</dcterms:created>
  <dcterms:modified xsi:type="dcterms:W3CDTF">2022-10-05T07:58:00Z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4905b051f0f3caf6ed02549d7cfcf16825dc9d3bc16f5fa039a7a2e7b06148ad</vt:lpwstr>
  </property>
</Properties>
</file>